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94D" w:rsidRDefault="007E73DC" w:rsidP="007320B2">
      <w:pPr>
        <w:spacing w:line="360" w:lineRule="auto"/>
        <w:jc w:val="center"/>
      </w:pPr>
      <w:r w:rsidRPr="007E73DC">
        <w:rPr>
          <w:b/>
          <w:sz w:val="32"/>
          <w:szCs w:val="32"/>
        </w:rPr>
        <w:t>Molekuly a</w:t>
      </w:r>
      <w:r w:rsidR="00C43381">
        <w:rPr>
          <w:b/>
          <w:sz w:val="32"/>
          <w:szCs w:val="32"/>
        </w:rPr>
        <w:t xml:space="preserve"> chemické </w:t>
      </w:r>
      <w:r w:rsidRPr="007E73DC">
        <w:rPr>
          <w:b/>
          <w:sz w:val="32"/>
          <w:szCs w:val="32"/>
        </w:rPr>
        <w:t>zlúčeniny</w:t>
      </w:r>
      <w:r>
        <w:t>- pracovný list</w:t>
      </w:r>
    </w:p>
    <w:p w:rsidR="007E73DC" w:rsidRDefault="007E73DC" w:rsidP="007320B2">
      <w:pPr>
        <w:spacing w:line="360" w:lineRule="auto"/>
      </w:pPr>
      <w:r>
        <w:t>Meno a priezvisko:</w:t>
      </w:r>
    </w:p>
    <w:p w:rsidR="00C43381" w:rsidRDefault="007320B2" w:rsidP="00CB5079">
      <w:pPr>
        <w:pStyle w:val="Odsekzoznamu"/>
        <w:numPr>
          <w:ilvl w:val="0"/>
          <w:numId w:val="2"/>
        </w:numPr>
        <w:spacing w:line="360" w:lineRule="auto"/>
        <w:jc w:val="both"/>
      </w:pPr>
      <w:r>
        <w:t>Doplň.</w:t>
      </w:r>
    </w:p>
    <w:p w:rsidR="007320B2" w:rsidRDefault="007320B2" w:rsidP="00CB5079">
      <w:pPr>
        <w:pStyle w:val="Odsekzoznamu"/>
        <w:spacing w:line="360" w:lineRule="auto"/>
        <w:jc w:val="both"/>
      </w:pPr>
      <w:r>
        <w:t xml:space="preserve">........................................... je častica látky zložená z dvoch alebo viacerých zlúčených atómov </w:t>
      </w:r>
      <w:proofErr w:type="spellStart"/>
      <w:r>
        <w:t>atómov</w:t>
      </w:r>
      <w:proofErr w:type="spellEnd"/>
      <w:r>
        <w:t>.</w:t>
      </w:r>
      <w:r w:rsidR="00CB5079">
        <w:t xml:space="preserve"> </w:t>
      </w:r>
      <w:r>
        <w:t xml:space="preserve">........................................... je chemická látka zložená </w:t>
      </w:r>
      <w:r w:rsidR="00CB5079">
        <w:t>zo zlúčených atómov dvoch alebo viacerých prvkov.</w:t>
      </w:r>
      <w:r>
        <w:t xml:space="preserve"> </w:t>
      </w:r>
      <w:r w:rsidR="00CB5079">
        <w:t>Zloženie molekúl sa vyjadruje ........................ .</w:t>
      </w:r>
    </w:p>
    <w:p w:rsidR="00CB5079" w:rsidRDefault="00FB56E5" w:rsidP="00CB5079">
      <w:pPr>
        <w:pStyle w:val="Odsekzoznamu"/>
        <w:numPr>
          <w:ilvl w:val="0"/>
          <w:numId w:val="2"/>
        </w:numPr>
        <w:spacing w:line="360" w:lineRule="auto"/>
        <w:jc w:val="both"/>
      </w:pPr>
      <w:r>
        <w:t>Urč</w:t>
      </w:r>
      <w:r w:rsidR="00F50EEC">
        <w:t>i</w:t>
      </w:r>
      <w:r>
        <w:t xml:space="preserve"> počet atómov jednotlivých chemických prvkov.</w:t>
      </w:r>
    </w:p>
    <w:p w:rsidR="00FB56E5" w:rsidRDefault="001560EE" w:rsidP="00FB56E5">
      <w:pPr>
        <w:pStyle w:val="Odsekzoznamu"/>
        <w:spacing w:line="360" w:lineRule="auto"/>
        <w:jc w:val="both"/>
      </w:pPr>
      <w:r>
        <w:rPr>
          <w:noProof/>
          <w:lang w:eastAsia="sk-SK"/>
        </w:rPr>
        <w:pict>
          <v:roundrect id="_x0000_s1027" style="position:absolute;left:0;text-align:left;margin-left:35.65pt;margin-top:.35pt;width:57.75pt;height:25.5pt;z-index:251658240" arcsize="10923f">
            <v:textbox style="mso-next-textbox:#_x0000_s1027">
              <w:txbxContent>
                <w:p w:rsidR="00FB56E5" w:rsidRPr="00FB56E5" w:rsidRDefault="00FB56E5" w:rsidP="00FB56E5">
                  <w:pPr>
                    <w:jc w:val="center"/>
                  </w:pPr>
                  <w:r>
                    <w:t>H</w:t>
                  </w:r>
                  <w:r>
                    <w:rPr>
                      <w:vertAlign w:val="subscript"/>
                    </w:rPr>
                    <w:t>2</w:t>
                  </w:r>
                  <w:r>
                    <w:t>O</w:t>
                  </w:r>
                </w:p>
              </w:txbxContent>
            </v:textbox>
          </v:roundrect>
        </w:pict>
      </w:r>
    </w:p>
    <w:p w:rsidR="00FB56E5" w:rsidRDefault="001560EE" w:rsidP="00FB56E5">
      <w:pPr>
        <w:pStyle w:val="Odsekzoznamu"/>
        <w:spacing w:line="360" w:lineRule="auto"/>
        <w:jc w:val="both"/>
      </w:pPr>
      <w:r>
        <w:rPr>
          <w:noProof/>
          <w:lang w:eastAsia="sk-SK"/>
        </w:rPr>
        <w:pict>
          <v:roundrect id="_x0000_s1029" style="position:absolute;left:0;text-align:left;margin-left:35.65pt;margin-top:11.15pt;width:57.75pt;height:25.5pt;z-index:251660288" arcsize="10923f">
            <v:textbox style="mso-next-textbox:#_x0000_s1029">
              <w:txbxContent>
                <w:p w:rsidR="00FB56E5" w:rsidRPr="00FB56E5" w:rsidRDefault="00FB56E5" w:rsidP="00FB56E5">
                  <w:pPr>
                    <w:jc w:val="center"/>
                    <w:rPr>
                      <w:vertAlign w:val="subscript"/>
                    </w:rPr>
                  </w:pPr>
                  <w:r>
                    <w:t>HNO</w:t>
                  </w:r>
                  <w:r>
                    <w:rPr>
                      <w:vertAlign w:val="subscript"/>
                    </w:rPr>
                    <w:t>3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8.65pt;margin-top:5.15pt;width:355.5pt;height:0;z-index:251659264" o:connectortype="straight"/>
        </w:pict>
      </w:r>
    </w:p>
    <w:p w:rsidR="00FB56E5" w:rsidRDefault="001560EE" w:rsidP="00FB56E5">
      <w:pPr>
        <w:pStyle w:val="Odsekzoznamu"/>
        <w:spacing w:line="360" w:lineRule="auto"/>
        <w:jc w:val="both"/>
      </w:pPr>
      <w:r>
        <w:rPr>
          <w:noProof/>
          <w:lang w:eastAsia="sk-SK"/>
        </w:rPr>
        <w:pict>
          <v:shape id="_x0000_s1031" type="#_x0000_t32" style="position:absolute;left:0;text-align:left;margin-left:98.65pt;margin-top:15.95pt;width:355.5pt;height:0;z-index:251662336" o:connectortype="straight"/>
        </w:pict>
      </w:r>
    </w:p>
    <w:p w:rsidR="00FB56E5" w:rsidRDefault="001560EE" w:rsidP="00FB56E5">
      <w:pPr>
        <w:pStyle w:val="Odsekzoznamu"/>
        <w:spacing w:line="360" w:lineRule="auto"/>
        <w:jc w:val="both"/>
      </w:pPr>
      <w:r>
        <w:rPr>
          <w:noProof/>
          <w:lang w:eastAsia="sk-SK"/>
        </w:rPr>
        <w:pict>
          <v:roundrect id="_x0000_s1030" style="position:absolute;left:0;text-align:left;margin-left:35.65pt;margin-top:.5pt;width:57.75pt;height:25.5pt;z-index:251661312" arcsize="10923f">
            <v:textbox style="mso-next-textbox:#_x0000_s1030">
              <w:txbxContent>
                <w:p w:rsidR="00FB56E5" w:rsidRPr="00FB56E5" w:rsidRDefault="00FB56E5" w:rsidP="00FB56E5">
                  <w:pPr>
                    <w:jc w:val="center"/>
                    <w:rPr>
                      <w:vertAlign w:val="subscript"/>
                    </w:rPr>
                  </w:pPr>
                  <w:r>
                    <w:t>Na</w:t>
                  </w:r>
                  <w:r>
                    <w:rPr>
                      <w:vertAlign w:val="subscript"/>
                    </w:rPr>
                    <w:t>2</w:t>
                  </w:r>
                  <w:r>
                    <w:t>SO</w:t>
                  </w:r>
                  <w:r>
                    <w:rPr>
                      <w:vertAlign w:val="subscript"/>
                    </w:rPr>
                    <w:t>4</w:t>
                  </w:r>
                </w:p>
              </w:txbxContent>
            </v:textbox>
          </v:roundrect>
        </w:pict>
      </w:r>
    </w:p>
    <w:p w:rsidR="00FB56E5" w:rsidRDefault="001560EE" w:rsidP="00FB56E5">
      <w:pPr>
        <w:pStyle w:val="Odsekzoznamu"/>
        <w:spacing w:line="360" w:lineRule="auto"/>
        <w:jc w:val="both"/>
      </w:pPr>
      <w:r>
        <w:rPr>
          <w:noProof/>
          <w:lang w:eastAsia="sk-SK"/>
        </w:rPr>
        <w:pict>
          <v:shape id="_x0000_s1032" type="#_x0000_t32" style="position:absolute;left:0;text-align:left;margin-left:98.65pt;margin-top:5.3pt;width:355.5pt;height:0;z-index:251663360" o:connectortype="straight"/>
        </w:pict>
      </w:r>
    </w:p>
    <w:p w:rsidR="00FB56E5" w:rsidRDefault="001560EE" w:rsidP="00FB56E5">
      <w:pPr>
        <w:pStyle w:val="Odsekzoznamu"/>
        <w:numPr>
          <w:ilvl w:val="0"/>
          <w:numId w:val="2"/>
        </w:numPr>
        <w:spacing w:line="360" w:lineRule="auto"/>
        <w:jc w:val="both"/>
      </w:pPr>
      <w:r>
        <w:rPr>
          <w:noProof/>
          <w:lang w:eastAsia="sk-SK"/>
        </w:rPr>
        <w:pict>
          <v:roundrect id="_x0000_s1037" style="position:absolute;left:0;text-align:left;margin-left:348.4pt;margin-top:15.35pt;width:76.5pt;height:18.75pt;z-index:251668480" arcsize="10923f"/>
        </w:pict>
      </w:r>
      <w:r w:rsidR="00FB56E5">
        <w:t>Napíš vzorec zlúčenín, ktoré sú zložené z:</w:t>
      </w:r>
    </w:p>
    <w:p w:rsidR="00FB56E5" w:rsidRDefault="001560EE" w:rsidP="001D6F13">
      <w:pPr>
        <w:pStyle w:val="Odsekzoznamu"/>
        <w:numPr>
          <w:ilvl w:val="0"/>
          <w:numId w:val="3"/>
        </w:numPr>
        <w:spacing w:line="360" w:lineRule="auto"/>
        <w:jc w:val="both"/>
      </w:pPr>
      <w:r>
        <w:rPr>
          <w:noProof/>
          <w:lang w:eastAsia="sk-SK"/>
        </w:rPr>
        <w:pict>
          <v:roundrect id="_x0000_s1036" style="position:absolute;left:0;text-align:left;margin-left:348.4pt;margin-top:17.15pt;width:76.5pt;height:18.75pt;z-index:251667456" arcsize="10923f"/>
        </w:pict>
      </w:r>
      <w:r w:rsidR="001D6F13">
        <w:t>1 atómu sodíka a 1 atómu chlóru</w:t>
      </w:r>
    </w:p>
    <w:p w:rsidR="001D6F13" w:rsidRDefault="001560EE" w:rsidP="001D6F13">
      <w:pPr>
        <w:pStyle w:val="Odsekzoznamu"/>
        <w:numPr>
          <w:ilvl w:val="0"/>
          <w:numId w:val="3"/>
        </w:numPr>
        <w:spacing w:line="360" w:lineRule="auto"/>
        <w:jc w:val="both"/>
      </w:pPr>
      <w:r>
        <w:rPr>
          <w:noProof/>
          <w:lang w:eastAsia="sk-SK"/>
        </w:rPr>
        <w:pict>
          <v:roundrect id="_x0000_s1035" style="position:absolute;left:0;text-align:left;margin-left:348.4pt;margin-top:19.75pt;width:76.5pt;height:18.75pt;z-index:251666432" arcsize="10923f"/>
        </w:pict>
      </w:r>
      <w:r w:rsidR="001D6F13">
        <w:t>1 atómu železa a 3 atómu chlóru</w:t>
      </w:r>
    </w:p>
    <w:p w:rsidR="001D6F13" w:rsidRDefault="001D6F13" w:rsidP="001D6F13">
      <w:pPr>
        <w:pStyle w:val="Odsekzoznamu"/>
        <w:numPr>
          <w:ilvl w:val="0"/>
          <w:numId w:val="3"/>
        </w:numPr>
        <w:spacing w:line="360" w:lineRule="auto"/>
        <w:jc w:val="both"/>
      </w:pPr>
      <w:r>
        <w:t>3 atómov vodíka, 1 atómu fosforu a 4 atómov kyslíka</w:t>
      </w:r>
    </w:p>
    <w:p w:rsidR="00FB56E5" w:rsidRDefault="0004648A" w:rsidP="0004648A">
      <w:pPr>
        <w:pStyle w:val="Odsekzoznamu"/>
        <w:numPr>
          <w:ilvl w:val="0"/>
          <w:numId w:val="2"/>
        </w:numPr>
        <w:spacing w:line="360" w:lineRule="auto"/>
        <w:jc w:val="both"/>
      </w:pPr>
      <w:r>
        <w:t>Vysvetli rozdiel v zápisoch.</w:t>
      </w:r>
    </w:p>
    <w:p w:rsidR="0004648A" w:rsidRDefault="0004648A" w:rsidP="0004648A">
      <w:pPr>
        <w:pStyle w:val="Odsekzoznamu"/>
        <w:spacing w:line="360" w:lineRule="auto"/>
        <w:jc w:val="both"/>
      </w:pPr>
      <w:r>
        <w:t>2H ....................................................................................................................................</w:t>
      </w:r>
    </w:p>
    <w:p w:rsidR="0004648A" w:rsidRPr="0004648A" w:rsidRDefault="0004648A" w:rsidP="0004648A">
      <w:pPr>
        <w:pStyle w:val="Odsekzoznamu"/>
        <w:spacing w:line="360" w:lineRule="auto"/>
        <w:jc w:val="both"/>
      </w:pPr>
      <w:r>
        <w:t>H</w:t>
      </w:r>
      <w:r>
        <w:rPr>
          <w:vertAlign w:val="subscript"/>
        </w:rPr>
        <w:t>2</w:t>
      </w:r>
      <w:r>
        <w:t xml:space="preserve"> .....................................................................................................................................</w:t>
      </w:r>
    </w:p>
    <w:p w:rsidR="00FB56E5" w:rsidRDefault="001560EE" w:rsidP="0004648A">
      <w:pPr>
        <w:pStyle w:val="Odsekzoznamu"/>
        <w:numPr>
          <w:ilvl w:val="0"/>
          <w:numId w:val="2"/>
        </w:numPr>
        <w:spacing w:line="360" w:lineRule="auto"/>
        <w:jc w:val="both"/>
      </w:pPr>
      <w:r>
        <w:rPr>
          <w:noProof/>
          <w:lang w:eastAsia="sk-SK"/>
        </w:rPr>
        <w:pict>
          <v:group id="_x0000_s1057" style="position:absolute;left:0;text-align:left;margin-left:93.4pt;margin-top:44.1pt;width:3in;height:126.75pt;z-index:251681792" coordorigin="2010,10336" coordsize="4320,2535">
            <v:roundrect id="_x0000_s1038" style="position:absolute;left:2010;top:10336;width:4320;height:2535;mso-position-horizontal-relative:margin;mso-position-vertical-relative:margin" arcsize="10923f"/>
            <v:roundrect id="_x0000_s1039" style="position:absolute;left:4875;top:10470;width:615;height:450" arcsize="10923f">
              <v:textbox>
                <w:txbxContent>
                  <w:p w:rsidR="007E04DF" w:rsidRPr="007E04DF" w:rsidRDefault="007E04DF">
                    <w:pPr>
                      <w:rPr>
                        <w:vertAlign w:val="subscript"/>
                      </w:rPr>
                    </w:pPr>
                    <w:r>
                      <w:t>H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roundrect>
            <v:roundrect id="_x0000_s1040" style="position:absolute;left:3150;top:11565;width:615;height:450" arcsize="10923f">
              <v:textbox>
                <w:txbxContent>
                  <w:p w:rsidR="007E04DF" w:rsidRPr="007E04DF" w:rsidRDefault="007624BF">
                    <w:pPr>
                      <w:rPr>
                        <w:vertAlign w:val="subscript"/>
                      </w:rPr>
                    </w:pPr>
                    <w:r>
                      <w:t>S</w:t>
                    </w:r>
                    <w:r>
                      <w:rPr>
                        <w:vertAlign w:val="subscript"/>
                      </w:rPr>
                      <w:t>8</w:t>
                    </w:r>
                  </w:p>
                </w:txbxContent>
              </v:textbox>
            </v:roundrect>
            <v:roundrect id="_x0000_s1041" style="position:absolute;left:5190;top:12300;width:645;height:450" arcsize="10923f">
              <v:textbox>
                <w:txbxContent>
                  <w:p w:rsidR="007624BF" w:rsidRPr="007E04DF" w:rsidRDefault="007624BF">
                    <w:pPr>
                      <w:rPr>
                        <w:vertAlign w:val="subscript"/>
                      </w:rPr>
                    </w:pPr>
                    <w:r>
                      <w:t>O</w:t>
                    </w:r>
                    <w:r w:rsidRPr="007624BF">
                      <w:rPr>
                        <w:vertAlign w:val="subscript"/>
                      </w:rPr>
                      <w:t>3</w:t>
                    </w:r>
                  </w:p>
                </w:txbxContent>
              </v:textbox>
            </v:roundrect>
            <v:roundrect id="_x0000_s1042" style="position:absolute;left:5190;top:11760;width:780;height:450" arcsize="10923f">
              <v:textbox>
                <w:txbxContent>
                  <w:p w:rsidR="007624BF" w:rsidRPr="007624BF" w:rsidRDefault="007624BF">
                    <w:r>
                      <w:t>H</w:t>
                    </w:r>
                    <w:r>
                      <w:rPr>
                        <w:vertAlign w:val="subscript"/>
                      </w:rPr>
                      <w:t>2</w:t>
                    </w:r>
                    <w:r>
                      <w:t>O</w:t>
                    </w:r>
                  </w:p>
                </w:txbxContent>
              </v:textbox>
            </v:roundrect>
            <v:roundrect id="_x0000_s1043" style="position:absolute;left:4020;top:11370;width:975;height:450" arcsize="10923f">
              <v:textbox>
                <w:txbxContent>
                  <w:p w:rsidR="007624BF" w:rsidRPr="007624BF" w:rsidRDefault="007624BF">
                    <w:pPr>
                      <w:rPr>
                        <w:vertAlign w:val="subscript"/>
                      </w:rPr>
                    </w:pPr>
                    <w:r>
                      <w:t>H</w:t>
                    </w:r>
                    <w:r>
                      <w:rPr>
                        <w:vertAlign w:val="subscript"/>
                      </w:rPr>
                      <w:t>2</w:t>
                    </w:r>
                    <w:r>
                      <w:t>SO</w:t>
                    </w:r>
                    <w:r>
                      <w:rPr>
                        <w:vertAlign w:val="subscript"/>
                      </w:rPr>
                      <w:t>4</w:t>
                    </w:r>
                  </w:p>
                </w:txbxContent>
              </v:textbox>
            </v:roundrect>
            <v:roundrect id="_x0000_s1044" style="position:absolute;left:3900;top:12210;width:975;height:450" arcsize="10923f">
              <v:textbox>
                <w:txbxContent>
                  <w:p w:rsidR="007624BF" w:rsidRPr="007624BF" w:rsidRDefault="007624BF">
                    <w:pPr>
                      <w:rPr>
                        <w:vertAlign w:val="subscript"/>
                      </w:rPr>
                    </w:pPr>
                    <w:r w:rsidRPr="007624BF">
                      <w:t>HNO</w:t>
                    </w:r>
                    <w:r>
                      <w:rPr>
                        <w:vertAlign w:val="subscript"/>
                      </w:rPr>
                      <w:t>3</w:t>
                    </w:r>
                  </w:p>
                </w:txbxContent>
              </v:textbox>
            </v:roundrect>
            <v:roundrect id="_x0000_s1045" style="position:absolute;left:3615;top:10710;width:975;height:450" arcsize="10923f">
              <v:textbox>
                <w:txbxContent>
                  <w:p w:rsidR="007624BF" w:rsidRPr="007624BF" w:rsidRDefault="007624BF">
                    <w:pPr>
                      <w:rPr>
                        <w:vertAlign w:val="subscript"/>
                      </w:rPr>
                    </w:pPr>
                    <w:r>
                      <w:t>FeCl</w:t>
                    </w:r>
                    <w:r>
                      <w:rPr>
                        <w:vertAlign w:val="subscript"/>
                      </w:rPr>
                      <w:t>3</w:t>
                    </w:r>
                  </w:p>
                </w:txbxContent>
              </v:textbox>
            </v:roundrect>
            <v:roundrect id="_x0000_s1046" style="position:absolute;left:2445;top:12210;width:870;height:450" arcsize="10923f">
              <v:textbox>
                <w:txbxContent>
                  <w:p w:rsidR="007624BF" w:rsidRPr="007624BF" w:rsidRDefault="007624BF">
                    <w:pPr>
                      <w:rPr>
                        <w:vertAlign w:val="subscript"/>
                      </w:rPr>
                    </w:pPr>
                    <w:r>
                      <w:t>KOH</w:t>
                    </w:r>
                  </w:p>
                </w:txbxContent>
              </v:textbox>
            </v:roundrect>
            <v:roundrect id="_x0000_s1048" style="position:absolute;left:5280;top:11010;width:780;height:450" arcsize="10923f">
              <v:textbox>
                <w:txbxContent>
                  <w:p w:rsidR="007624BF" w:rsidRPr="007624BF" w:rsidRDefault="007624BF">
                    <w:proofErr w:type="spellStart"/>
                    <w:r>
                      <w:t>HCl</w:t>
                    </w:r>
                    <w:proofErr w:type="spellEnd"/>
                  </w:p>
                </w:txbxContent>
              </v:textbox>
            </v:roundrect>
            <v:roundrect id="_x0000_s1055" style="position:absolute;left:2355;top:11010;width:1035;height:450" arcsize="10923f">
              <v:textbox>
                <w:txbxContent>
                  <w:p w:rsidR="00810E8C" w:rsidRPr="00810E8C" w:rsidRDefault="00810E8C">
                    <w:pPr>
                      <w:rPr>
                        <w:vertAlign w:val="subscript"/>
                      </w:rPr>
                    </w:pPr>
                    <w:r>
                      <w:t>CaCO</w:t>
                    </w:r>
                    <w:r>
                      <w:rPr>
                        <w:vertAlign w:val="subscript"/>
                      </w:rPr>
                      <w:t>3</w:t>
                    </w:r>
                  </w:p>
                </w:txbxContent>
              </v:textbox>
            </v:roundrect>
            <v:roundrect id="_x0000_s1056" style="position:absolute;left:2610;top:10470;width:780;height:450" arcsize="10923f">
              <v:textbox>
                <w:txbxContent>
                  <w:p w:rsidR="00810E8C" w:rsidRPr="00810E8C" w:rsidRDefault="00810E8C">
                    <w:pPr>
                      <w:rPr>
                        <w:vertAlign w:val="subscript"/>
                      </w:rPr>
                    </w:pPr>
                    <w:r>
                      <w:t>CO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roundrect>
          </v:group>
        </w:pict>
      </w:r>
      <w:r w:rsidR="00810E8C">
        <w:t>Pomocou farieb rozdeľ chemické látky na prvky, dvojprvkové zlúčeniny a trojprvkové.</w:t>
      </w:r>
    </w:p>
    <w:p w:rsidR="00810E8C" w:rsidRDefault="00810E8C" w:rsidP="00810E8C">
      <w:pPr>
        <w:spacing w:line="360" w:lineRule="auto"/>
        <w:jc w:val="both"/>
      </w:pPr>
    </w:p>
    <w:p w:rsidR="00810E8C" w:rsidRDefault="00810E8C" w:rsidP="00810E8C">
      <w:pPr>
        <w:spacing w:line="360" w:lineRule="auto"/>
        <w:jc w:val="both"/>
      </w:pPr>
    </w:p>
    <w:p w:rsidR="00810E8C" w:rsidRDefault="00810E8C" w:rsidP="00810E8C">
      <w:pPr>
        <w:spacing w:line="360" w:lineRule="auto"/>
        <w:jc w:val="both"/>
      </w:pPr>
    </w:p>
    <w:p w:rsidR="00FB56E5" w:rsidRDefault="00FB56E5" w:rsidP="00FB56E5">
      <w:pPr>
        <w:pStyle w:val="Odsekzoznamu"/>
        <w:spacing w:line="360" w:lineRule="auto"/>
        <w:jc w:val="both"/>
      </w:pPr>
    </w:p>
    <w:p w:rsidR="00FB56E5" w:rsidRDefault="00FB56E5" w:rsidP="00FB56E5">
      <w:pPr>
        <w:pStyle w:val="Odsekzoznamu"/>
        <w:spacing w:line="360" w:lineRule="auto"/>
        <w:jc w:val="both"/>
      </w:pPr>
    </w:p>
    <w:p w:rsidR="0004648A" w:rsidRDefault="002A50A5" w:rsidP="00810E8C">
      <w:pPr>
        <w:pStyle w:val="Odsekzoznamu"/>
        <w:numPr>
          <w:ilvl w:val="0"/>
          <w:numId w:val="2"/>
        </w:numPr>
        <w:spacing w:line="360" w:lineRule="auto"/>
        <w:jc w:val="both"/>
      </w:pPr>
      <w:r>
        <w:t>Urč</w:t>
      </w:r>
      <w:r w:rsidR="00F50EEC">
        <w:t>i</w:t>
      </w:r>
      <w:r>
        <w:t xml:space="preserve"> počet atómov a prvkov v týchto zlúčenín</w:t>
      </w:r>
      <w:r w:rsidR="001560EE">
        <w:t>ách</w:t>
      </w:r>
      <w:bookmarkStart w:id="0" w:name="_GoBack"/>
      <w:bookmarkEnd w:id="0"/>
      <w:r>
        <w:t>.</w:t>
      </w:r>
    </w:p>
    <w:p w:rsidR="002A50A5" w:rsidRDefault="002A50A5" w:rsidP="002A50A5">
      <w:pPr>
        <w:pStyle w:val="Odsekzoznamu"/>
        <w:numPr>
          <w:ilvl w:val="0"/>
          <w:numId w:val="4"/>
        </w:numPr>
        <w:spacing w:line="360" w:lineRule="auto"/>
        <w:jc w:val="both"/>
      </w:pPr>
      <w:r>
        <w:t>K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</w:t>
      </w:r>
      <w:r>
        <w:tab/>
        <w:t>..........................................................................</w:t>
      </w:r>
    </w:p>
    <w:p w:rsidR="002A50A5" w:rsidRDefault="002A50A5" w:rsidP="002A50A5">
      <w:pPr>
        <w:pStyle w:val="Odsekzoznamu"/>
        <w:numPr>
          <w:ilvl w:val="0"/>
          <w:numId w:val="4"/>
        </w:numPr>
        <w:spacing w:line="360" w:lineRule="auto"/>
        <w:jc w:val="both"/>
      </w:pPr>
      <w:proofErr w:type="spellStart"/>
      <w:r>
        <w:t>HClO</w:t>
      </w:r>
      <w:proofErr w:type="spellEnd"/>
      <w:r>
        <w:t xml:space="preserve"> </w:t>
      </w:r>
      <w:r>
        <w:tab/>
      </w:r>
      <w:r>
        <w:tab/>
        <w:t>..........................................................................</w:t>
      </w:r>
    </w:p>
    <w:p w:rsidR="0004648A" w:rsidRDefault="002A50A5" w:rsidP="00FB56E5">
      <w:pPr>
        <w:pStyle w:val="Odsekzoznamu"/>
        <w:numPr>
          <w:ilvl w:val="0"/>
          <w:numId w:val="4"/>
        </w:numPr>
        <w:spacing w:line="360" w:lineRule="auto"/>
        <w:jc w:val="both"/>
      </w:pPr>
      <w:r>
        <w:t>Al</w:t>
      </w:r>
      <w:r w:rsidRPr="002A50A5">
        <w:rPr>
          <w:vertAlign w:val="subscript"/>
        </w:rPr>
        <w:t>2</w:t>
      </w:r>
      <w:r>
        <w:t>SO</w:t>
      </w:r>
      <w:r w:rsidRPr="002A50A5">
        <w:rPr>
          <w:vertAlign w:val="subscript"/>
        </w:rPr>
        <w:t>4</w:t>
      </w:r>
      <w:r>
        <w:t xml:space="preserve"> </w:t>
      </w:r>
      <w:r>
        <w:tab/>
        <w:t>.........................................................................</w:t>
      </w:r>
    </w:p>
    <w:sectPr w:rsidR="0004648A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60029"/>
    <w:multiLevelType w:val="hybridMultilevel"/>
    <w:tmpl w:val="65A25F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131EA"/>
    <w:multiLevelType w:val="hybridMultilevel"/>
    <w:tmpl w:val="34E6AF2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311590"/>
    <w:multiLevelType w:val="hybridMultilevel"/>
    <w:tmpl w:val="CA2EFB3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43C60FC"/>
    <w:multiLevelType w:val="hybridMultilevel"/>
    <w:tmpl w:val="CA42BB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73DC"/>
    <w:rsid w:val="0004648A"/>
    <w:rsid w:val="001560EE"/>
    <w:rsid w:val="001D6F13"/>
    <w:rsid w:val="002A50A5"/>
    <w:rsid w:val="0072494D"/>
    <w:rsid w:val="007320B2"/>
    <w:rsid w:val="007624BF"/>
    <w:rsid w:val="007865B3"/>
    <w:rsid w:val="007E04DF"/>
    <w:rsid w:val="007E2CEB"/>
    <w:rsid w:val="007E73DC"/>
    <w:rsid w:val="00810E8C"/>
    <w:rsid w:val="00A24D33"/>
    <w:rsid w:val="00C367C6"/>
    <w:rsid w:val="00C43381"/>
    <w:rsid w:val="00CB5079"/>
    <w:rsid w:val="00EC1FD9"/>
    <w:rsid w:val="00F50EEC"/>
    <w:rsid w:val="00FB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4" type="connector" idref="#_x0000_s1032"/>
        <o:r id="V:Rule5" type="connector" idref="#_x0000_s1031"/>
        <o:r id="V:Rule6" type="connector" idref="#_x0000_s1028"/>
      </o:rules>
    </o:shapelayout>
  </w:shapeDefaults>
  <w:decimalSymbol w:val=","/>
  <w:listSeparator w:val=";"/>
  <w15:docId w15:val="{E9C8AA0A-EF00-430D-B4FC-2CE920E3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7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kunikova</cp:lastModifiedBy>
  <cp:revision>7</cp:revision>
  <dcterms:created xsi:type="dcterms:W3CDTF">2013-06-24T18:36:00Z</dcterms:created>
  <dcterms:modified xsi:type="dcterms:W3CDTF">2016-11-10T08:33:00Z</dcterms:modified>
</cp:coreProperties>
</file>